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Salary Certificate Format for Visa Application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Letterhead]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[Registered Address]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[City, State, PIN Code]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[Phone | Email | Website]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[DD/MM/YYYY]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 WHOM IT MAY CONCERN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Salary Certificate for Visa Application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is to certify that Mr./Ms./Mrs. [Full Name of Employee], son/daughter of [Father's Name], holding Employee ID [Employee ID], residing at [Full Residential Address], is employed with [Company Name] as [Designation] on a permanent/full-time basis since [Date of Joining].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The current salary structure of the employee is as follows: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00000"/>
                <w:sz w:val="24"/>
                <w:szCs w:val="24"/>
              </w:rPr>
              <w:t xml:space="preserve">Particulars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00000"/>
                <w:sz w:val="24"/>
                <w:szCs w:val="24"/>
              </w:rPr>
              <w:t xml:space="preserve">Monthly Amount (Rs.)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00000"/>
                <w:sz w:val="24"/>
                <w:szCs w:val="24"/>
              </w:rPr>
              <w:t xml:space="preserve">Annual Amount (Rs.)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Basic Salary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House Rent Allowance (HRA)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Conveyance Allowance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Medical Allowance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Special Allowance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Other Allowances (if any)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Gross Salary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Deductions (PF, Professional Tax, TDS, etc.)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Net Salary (Take Home)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  <w:tr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Cost to Company (CTC)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-</w:t>
            </w:r>
          </w:p>
        </w:tc>
        <w:tc>
          <w:tcPr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000000"/>
                <w:sz w:val="24"/>
                <w:szCs w:val="24"/>
              </w:rPr>
              <w:t xml:space="preserve">[Amount]</w:t>
            </w:r>
          </w:p>
        </w:tc>
      </w:tr>
    </w:tbl>
    <w:p>
      <w:pPr>
        <w:spacing w:after="160"/>
      </w:pPr>
    </w:p>
    <w:p>
      <w:pPr>
        <w:spacing w:after="160" w:line="276"/>
      </w:pPr>
      <w:r>
        <w:rPr>
          <w:color w:val="000000"/>
          <w:sz w:val="24"/>
          <w:szCs w:val="24"/>
        </w:rPr>
        <w:t xml:space="preserve">The employee's salary is credited directly to their bank account on or before the [7th] of every month. The employee is in good standing and regularly receives the above remuneration.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certificate is issued at the employee's request for the purpose of [specify visa type, e.g. Schengen/Tourist/Business Visa] application.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For 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___________________________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[Name of Authorized Signatory]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[Designation, e.g. HR Manager / Director]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[Contact Number | Email ID]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Company Seal/Stamp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2026-10-01T04:48:47.076Z</dcterms:created>
  <dcterms:modified xsi:type="dcterms:W3CDTF">2026-10-01T04:48:47.077Z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