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Marketing Manager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role leans on data and digital marketing skill to build brand awareness and generate leads. You will manage digital marketing channels to get real ROI, analyzing data and running campaign optimization work. Expect a mix of digital marketing, marketing analytics, and campaign optimization.</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Develop and maintain digital marketing strategy across lead management, SEO, social media, and PPC.</w:t>
      </w:r>
    </w:p>
    <w:p>
      <w:pPr>
        <w:pStyle w:val="ListParagraph"/>
        <w:numPr>
          <w:ilvl w:val="0"/>
          <w:numId w:val="2"/>
        </w:numPr>
        <w:spacing w:after="100" w:line="276"/>
      </w:pPr>
      <w:r>
        <w:rPr>
          <w:color w:val="000000"/>
          <w:sz w:val="24"/>
          <w:szCs w:val="24"/>
        </w:rPr>
        <w:t xml:space="preserve">Build and run data-based marketing campaigns that attract the right leads and customers.</w:t>
      </w:r>
    </w:p>
    <w:p>
      <w:pPr>
        <w:pStyle w:val="ListParagraph"/>
        <w:numPr>
          <w:ilvl w:val="0"/>
          <w:numId w:val="2"/>
        </w:numPr>
        <w:spacing w:after="100" w:line="276"/>
      </w:pPr>
      <w:r>
        <w:rPr>
          <w:color w:val="000000"/>
          <w:sz w:val="24"/>
          <w:szCs w:val="24"/>
        </w:rPr>
        <w:t xml:space="preserve">Use marketing data analytics to measure campaign performance and spot trends worth acting on.</w:t>
      </w:r>
    </w:p>
    <w:p>
      <w:pPr>
        <w:pStyle w:val="ListParagraph"/>
        <w:numPr>
          <w:ilvl w:val="0"/>
          <w:numId w:val="2"/>
        </w:numPr>
        <w:spacing w:after="100" w:line="276"/>
      </w:pPr>
      <w:r>
        <w:rPr>
          <w:color w:val="000000"/>
          <w:sz w:val="24"/>
          <w:szCs w:val="24"/>
        </w:rPr>
        <w:t xml:space="preserve">Optimize marketing campaigns for maximum reach, engagement, and conversion.</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Bachelor's degree in Marketing, Business Administration, or a related field.</w:t>
      </w:r>
    </w:p>
    <w:p>
      <w:pPr>
        <w:pStyle w:val="ListParagraph"/>
        <w:numPr>
          <w:ilvl w:val="0"/>
          <w:numId w:val="2"/>
        </w:numPr>
        <w:spacing w:after="100" w:line="276"/>
      </w:pPr>
      <w:r>
        <w:rPr>
          <w:color w:val="000000"/>
          <w:sz w:val="24"/>
          <w:szCs w:val="24"/>
        </w:rPr>
        <w:t xml:space="preserve">More than 5 years in digital marketing management.</w:t>
      </w:r>
    </w:p>
    <w:p>
      <w:pPr>
        <w:pStyle w:val="ListParagraph"/>
        <w:numPr>
          <w:ilvl w:val="0"/>
          <w:numId w:val="2"/>
        </w:numPr>
        <w:spacing w:after="100" w:line="276"/>
      </w:pPr>
      <w:r>
        <w:rPr>
          <w:color w:val="000000"/>
          <w:sz w:val="24"/>
          <w:szCs w:val="24"/>
        </w:rPr>
        <w:t xml:space="preserve">Strong analytical skills, with real work experience using digital marketing analytics tools.</w:t>
      </w:r>
    </w:p>
    <w:p>
      <w:pPr>
        <w:pStyle w:val="ListParagraph"/>
        <w:numPr>
          <w:ilvl w:val="0"/>
          <w:numId w:val="2"/>
        </w:numPr>
        <w:spacing w:after="100" w:line="276"/>
      </w:pPr>
      <w:r>
        <w:rPr>
          <w:color w:val="000000"/>
          <w:sz w:val="24"/>
          <w:szCs w:val="24"/>
        </w:rPr>
        <w:t xml:space="preserve">A proven track record in ad campaign management and optimization.</w:t>
      </w:r>
    </w:p>
    <w:p>
      <w:pPr>
        <w:pStyle w:val="ListParagraph"/>
        <w:numPr>
          <w:ilvl w:val="0"/>
          <w:numId w:val="2"/>
        </w:numPr>
        <w:spacing w:after="100" w:line="276"/>
      </w:pPr>
      <w:r>
        <w:rPr>
          <w:color w:val="000000"/>
          <w:sz w:val="24"/>
          <w:szCs w:val="24"/>
        </w:rPr>
        <w:t xml:space="preserve">Strong communication and presentation skills, with a genuinely data-driven approach to marketing.</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2026-09-29T11:29:00.585Z</dcterms:created>
  <dcterms:modified xsi:type="dcterms:W3CDTF">2026-09-29T11:29:00.586Z</dcterms:modified>
</cp:coreProperties>
</file>

<file path=docProps/custom.xml><?xml version="1.0" encoding="utf-8"?>
<Properties xmlns="http://schemas.openxmlformats.org/officeDocument/2006/custom-properties" xmlns:vt="http://schemas.openxmlformats.org/officeDocument/2006/docPropsVTypes"/>
</file>