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Digital Marketing Manager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Digital Marketing Manager role leads the development and execution of the overall digital marketing strategy. You will manage and optimize campaigns across every digital channel while keeping the brand experience consistent. The role blends digital strategy, campaign management, and data analysis.</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Develop and run a data-driven digital marketing strategy that supports business goals.</w:t>
      </w:r>
    </w:p>
    <w:p>
      <w:pPr>
        <w:pStyle w:val="ListParagraph"/>
        <w:numPr>
          <w:ilvl w:val="0"/>
          <w:numId w:val="2"/>
        </w:numPr>
        <w:spacing w:after="100" w:line="276"/>
      </w:pPr>
      <w:r>
        <w:rPr>
          <w:color w:val="000000"/>
          <w:sz w:val="24"/>
          <w:szCs w:val="24"/>
        </w:rPr>
        <w:t xml:space="preserve">Manage and optimize campaigns across search, social media, email, and other digital channels.</w:t>
      </w:r>
    </w:p>
    <w:p>
      <w:pPr>
        <w:pStyle w:val="ListParagraph"/>
        <w:numPr>
          <w:ilvl w:val="0"/>
          <w:numId w:val="2"/>
        </w:numPr>
        <w:spacing w:after="100" w:line="276"/>
      </w:pPr>
      <w:r>
        <w:rPr>
          <w:color w:val="000000"/>
          <w:sz w:val="24"/>
          <w:szCs w:val="24"/>
        </w:rPr>
        <w:t xml:space="preserve">Analyze campaign performance and spot areas to improve.</w:t>
      </w:r>
    </w:p>
    <w:p>
      <w:pPr>
        <w:pStyle w:val="ListParagraph"/>
        <w:numPr>
          <w:ilvl w:val="0"/>
          <w:numId w:val="2"/>
        </w:numPr>
        <w:spacing w:after="100" w:line="276"/>
      </w:pPr>
      <w:r>
        <w:rPr>
          <w:color w:val="000000"/>
          <w:sz w:val="24"/>
          <w:szCs w:val="24"/>
        </w:rPr>
        <w:t xml:space="preserve">Work with cross-functional teams, design, content, to keep the brand consistent.</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Marketing, Communications, or a related field.</w:t>
      </w:r>
    </w:p>
    <w:p>
      <w:pPr>
        <w:pStyle w:val="ListParagraph"/>
        <w:numPr>
          <w:ilvl w:val="0"/>
          <w:numId w:val="2"/>
        </w:numPr>
        <w:spacing w:after="100" w:line="276"/>
      </w:pPr>
      <w:r>
        <w:rPr>
          <w:color w:val="000000"/>
          <w:sz w:val="24"/>
          <w:szCs w:val="24"/>
        </w:rPr>
        <w:t xml:space="preserve">More than 3 years of experience in digital marketing management.</w:t>
      </w:r>
    </w:p>
    <w:p>
      <w:pPr>
        <w:pStyle w:val="ListParagraph"/>
        <w:numPr>
          <w:ilvl w:val="0"/>
          <w:numId w:val="2"/>
        </w:numPr>
        <w:spacing w:after="100" w:line="276"/>
      </w:pPr>
      <w:r>
        <w:rPr>
          <w:color w:val="000000"/>
          <w:sz w:val="24"/>
          <w:szCs w:val="24"/>
        </w:rPr>
        <w:t xml:space="preserve">Strong understanding of digital marketing channels: SEO, SEM, social media, email marketing.</w:t>
      </w:r>
    </w:p>
    <w:p>
      <w:pPr>
        <w:pStyle w:val="ListParagraph"/>
        <w:numPr>
          <w:ilvl w:val="0"/>
          <w:numId w:val="2"/>
        </w:numPr>
        <w:spacing w:after="100" w:line="276"/>
      </w:pPr>
      <w:r>
        <w:rPr>
          <w:color w:val="000000"/>
          <w:sz w:val="24"/>
          <w:szCs w:val="24"/>
        </w:rPr>
        <w:t xml:space="preserve">Strong analytical skills and experience with marketing analytics tools.</w:t>
      </w:r>
    </w:p>
    <w:p>
      <w:pPr>
        <w:pStyle w:val="ListParagraph"/>
        <w:numPr>
          <w:ilvl w:val="0"/>
          <w:numId w:val="2"/>
        </w:numPr>
        <w:spacing w:after="100" w:line="276"/>
      </w:pPr>
      <w:r>
        <w:rPr>
          <w:color w:val="000000"/>
          <w:sz w:val="24"/>
          <w:szCs w:val="24"/>
        </w:rPr>
        <w:t xml:space="preserve">A track record of building and running digital marketing campaigns that actually work.</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2026-09-29T08:51:41.657Z</dcterms:created>
  <dcterms:modified xsi:type="dcterms:W3CDTF">2026-09-29T08:51:41.657Z</dcterms:modified>
</cp:coreProperties>
</file>

<file path=docProps/custom.xml><?xml version="1.0" encoding="utf-8"?>
<Properties xmlns="http://schemas.openxmlformats.org/officeDocument/2006/custom-properties" xmlns:vt="http://schemas.openxmlformats.org/officeDocument/2006/docPropsVTypes"/>
</file>