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Accountant Job Description</w:t>
      </w:r>
    </w:p>
    <w:p>
      <w:pPr>
        <w:pStyle w:val="Heading1"/>
        <w:spacing w:after="120" w:before="240"/>
      </w:pPr>
      <w:r>
        <w:rPr>
          <w:b/>
          <w:bCs/>
          <w:color w:val="000000"/>
          <w:sz w:val="28"/>
          <w:szCs w:val="28"/>
        </w:rPr>
        <w:t xml:space="preserve">Job Description</w:t>
      </w:r>
    </w:p>
    <w:p>
      <w:pPr>
        <w:spacing w:after="160" w:line="276"/>
      </w:pPr>
      <w:r>
        <w:rPr>
          <w:color w:val="000000"/>
          <w:sz w:val="24"/>
          <w:szCs w:val="24"/>
        </w:rPr>
        <w:t xml:space="preserve">The General Accountant plays a central role in the company's financial operations, managing, organizing, and verifying financial data. That covers reconciling account balances and bank statements, maintaining the general ledger, and running month-end close. The role calls for a proactive approach to problem-solving and the ability to juggle several things at once, often against tight deadlines.</w:t>
      </w:r>
    </w:p>
    <w:p>
      <w:pPr>
        <w:spacing w:after="160" w:line="276"/>
      </w:pPr>
      <w:r>
        <w:rPr>
          <w:color w:val="000000"/>
          <w:sz w:val="24"/>
          <w:szCs w:val="24"/>
        </w:rPr>
        <w:t xml:space="preserve">Working closely with the CFO, you will help produce financial reports like income statements, balance sheets, and tax returns, and oversee regulatory and compliance matters so every financial operation stays within the law. You will also be expected to flag discrepancies early and suggest process improvements as the company grows.</w:t>
      </w:r>
    </w:p>
    <w:p>
      <w:pPr>
        <w:pStyle w:val="Heading1"/>
        <w:spacing w:after="120" w:before="240"/>
      </w:pPr>
      <w:r>
        <w:rPr>
          <w:b/>
          <w:bCs/>
          <w:color w:val="000000"/>
          <w:sz w:val="28"/>
          <w:szCs w:val="28"/>
        </w:rPr>
        <w:t xml:space="preserve">Qualifications</w:t>
      </w:r>
    </w:p>
    <w:p>
      <w:pPr>
        <w:spacing w:after="160" w:line="276"/>
      </w:pPr>
      <w:r>
        <w:rPr>
          <w:color w:val="000000"/>
          <w:sz w:val="24"/>
          <w:szCs w:val="24"/>
        </w:rPr>
        <w:t xml:space="preserve">A bachelor's degree in Accounting or Finance, and either CPA certification or active progress toward it. Strong experience with major accounting software like SAP, Oracle, or Microsoft Dynamics is required, along with solid Excel skills for building and maintaining financial models.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2026-09-29T05:52:13.253Z</dcterms:created>
  <dcterms:modified xsi:type="dcterms:W3CDTF">2026-09-29T05:52:13.253Z</dcterms:modified>
</cp:coreProperties>
</file>

<file path=docProps/custom.xml><?xml version="1.0" encoding="utf-8"?>
<Properties xmlns="http://schemas.openxmlformats.org/officeDocument/2006/custom-properties" xmlns:vt="http://schemas.openxmlformats.org/officeDocument/2006/docPropsVTypes"/>
</file>